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49" w:rsidRDefault="00663AB9" w:rsidP="00663AB9">
      <w:pPr>
        <w:spacing w:before="6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</w:t>
      </w:r>
      <w:r w:rsidR="00DE1FE0">
        <w:rPr>
          <w:sz w:val="16"/>
        </w:rPr>
        <w:t xml:space="preserve">………………………………, </w:t>
      </w:r>
      <w:r w:rsidR="00DE1FE0">
        <w:rPr>
          <w:sz w:val="24"/>
        </w:rPr>
        <w:t xml:space="preserve">dnia </w:t>
      </w:r>
      <w:r w:rsidR="00DE1FE0">
        <w:rPr>
          <w:sz w:val="16"/>
        </w:rPr>
        <w:t>………………………….</w:t>
      </w:r>
    </w:p>
    <w:p w:rsidR="00D21549" w:rsidRDefault="00D21549">
      <w:pPr>
        <w:pStyle w:val="Tekstpodstawowy"/>
        <w:spacing w:before="3"/>
        <w:rPr>
          <w:sz w:val="28"/>
        </w:rPr>
      </w:pPr>
    </w:p>
    <w:p w:rsidR="00A44468" w:rsidRDefault="00A44468">
      <w:pPr>
        <w:spacing w:before="90"/>
        <w:ind w:left="116"/>
        <w:jc w:val="both"/>
        <w:rPr>
          <w:spacing w:val="-7"/>
          <w:sz w:val="24"/>
        </w:rPr>
      </w:pPr>
      <w:r>
        <w:rPr>
          <w:sz w:val="24"/>
        </w:rPr>
        <w:t>Dane wnioskodawcy</w:t>
      </w:r>
      <w:r w:rsidR="00DE1FE0">
        <w:rPr>
          <w:spacing w:val="-7"/>
          <w:sz w:val="24"/>
        </w:rPr>
        <w:t xml:space="preserve"> </w:t>
      </w:r>
    </w:p>
    <w:p w:rsidR="00A44468" w:rsidRDefault="00A44468">
      <w:pPr>
        <w:ind w:left="116"/>
        <w:jc w:val="both"/>
        <w:rPr>
          <w:sz w:val="16"/>
        </w:rPr>
      </w:pPr>
      <w:r>
        <w:rPr>
          <w:sz w:val="16"/>
        </w:rPr>
        <w:t xml:space="preserve">(imię/ nazwisko/nazwa firmy/ dane firmy NIP </w:t>
      </w:r>
      <w:r w:rsidR="00EB4CDC">
        <w:rPr>
          <w:sz w:val="16"/>
        </w:rPr>
        <w:t>/</w:t>
      </w:r>
      <w:r>
        <w:rPr>
          <w:sz w:val="16"/>
        </w:rPr>
        <w:t>REGON/</w:t>
      </w:r>
      <w:r w:rsidR="00EB4CDC">
        <w:rPr>
          <w:sz w:val="16"/>
        </w:rPr>
        <w:t>KRS/</w:t>
      </w:r>
      <w:r>
        <w:rPr>
          <w:sz w:val="16"/>
        </w:rPr>
        <w:t xml:space="preserve"> adres</w:t>
      </w:r>
    </w:p>
    <w:p w:rsidR="00D21549" w:rsidRDefault="00A44468">
      <w:pPr>
        <w:ind w:left="116"/>
        <w:jc w:val="both"/>
        <w:rPr>
          <w:sz w:val="16"/>
        </w:rPr>
      </w:pPr>
      <w:r>
        <w:rPr>
          <w:sz w:val="16"/>
        </w:rPr>
        <w:t>telefon kontaktowy / e-mail)</w:t>
      </w:r>
    </w:p>
    <w:p w:rsidR="00D21549" w:rsidRDefault="00D21549">
      <w:pPr>
        <w:pStyle w:val="Tekstpodstawowy"/>
        <w:spacing w:before="3"/>
      </w:pPr>
    </w:p>
    <w:p w:rsidR="00D21549" w:rsidRDefault="00DE1FE0">
      <w:pPr>
        <w:ind w:left="116"/>
        <w:rPr>
          <w:sz w:val="16"/>
        </w:rPr>
      </w:pPr>
      <w:r>
        <w:rPr>
          <w:sz w:val="16"/>
        </w:rPr>
        <w:t>…………………………………………………………………………</w:t>
      </w:r>
    </w:p>
    <w:p w:rsidR="00D21549" w:rsidRDefault="00D21549">
      <w:pPr>
        <w:pStyle w:val="Tekstpodstawowy"/>
        <w:spacing w:before="8"/>
        <w:rPr>
          <w:sz w:val="15"/>
        </w:rPr>
      </w:pPr>
    </w:p>
    <w:p w:rsidR="00D21549" w:rsidRDefault="00A44468">
      <w:pPr>
        <w:ind w:left="116"/>
        <w:jc w:val="both"/>
        <w:rPr>
          <w:sz w:val="16"/>
        </w:rPr>
      </w:pPr>
      <w:r>
        <w:rPr>
          <w:sz w:val="16"/>
          <w:szCs w:val="16"/>
        </w:rPr>
        <w:t>…………</w:t>
      </w:r>
      <w:r w:rsidR="00DE1FE0">
        <w:rPr>
          <w:sz w:val="16"/>
        </w:rPr>
        <w:t>……………………………………………………………...</w:t>
      </w:r>
    </w:p>
    <w:p w:rsidR="00D21549" w:rsidRDefault="00D21549">
      <w:pPr>
        <w:pStyle w:val="Tekstpodstawowy"/>
        <w:spacing w:before="3"/>
      </w:pPr>
    </w:p>
    <w:p w:rsidR="00D21549" w:rsidRDefault="00DE1FE0">
      <w:pPr>
        <w:ind w:left="116"/>
        <w:rPr>
          <w:sz w:val="16"/>
        </w:rPr>
      </w:pPr>
      <w:r>
        <w:rPr>
          <w:sz w:val="16"/>
        </w:rPr>
        <w:t>……………………………………………………………………….</w:t>
      </w:r>
      <w:r w:rsidR="00A44468">
        <w:rPr>
          <w:sz w:val="16"/>
        </w:rPr>
        <w:t>.</w:t>
      </w:r>
      <w:r>
        <w:rPr>
          <w:sz w:val="16"/>
        </w:rPr>
        <w:t>.</w:t>
      </w:r>
    </w:p>
    <w:p w:rsidR="00D21549" w:rsidRDefault="00D21549">
      <w:pPr>
        <w:pStyle w:val="Tekstpodstawowy"/>
        <w:spacing w:before="10"/>
        <w:rPr>
          <w:sz w:val="15"/>
        </w:rPr>
      </w:pPr>
    </w:p>
    <w:p w:rsidR="00D21549" w:rsidRDefault="00DE1FE0">
      <w:pPr>
        <w:spacing w:before="1"/>
        <w:ind w:left="116"/>
        <w:rPr>
          <w:sz w:val="16"/>
        </w:rPr>
      </w:pPr>
      <w:r>
        <w:rPr>
          <w:sz w:val="16"/>
        </w:rPr>
        <w:t>………………………………………………………………………</w:t>
      </w:r>
      <w:r w:rsidR="00A44468">
        <w:rPr>
          <w:sz w:val="16"/>
        </w:rPr>
        <w:t>.</w:t>
      </w:r>
      <w:r>
        <w:rPr>
          <w:sz w:val="16"/>
        </w:rPr>
        <w:t>..</w:t>
      </w:r>
    </w:p>
    <w:p w:rsidR="00D21549" w:rsidRDefault="00D21549">
      <w:pPr>
        <w:pStyle w:val="Tekstpodstawowy"/>
        <w:spacing w:before="10"/>
        <w:rPr>
          <w:sz w:val="15"/>
        </w:rPr>
      </w:pPr>
    </w:p>
    <w:p w:rsidR="00D21549" w:rsidRDefault="00DE1FE0">
      <w:pPr>
        <w:ind w:left="116"/>
        <w:jc w:val="both"/>
        <w:rPr>
          <w:sz w:val="16"/>
        </w:rPr>
      </w:pPr>
      <w:r>
        <w:rPr>
          <w:sz w:val="16"/>
        </w:rPr>
        <w:t>…………………………………………………………</w:t>
      </w:r>
      <w:r w:rsidR="00A44468">
        <w:rPr>
          <w:sz w:val="16"/>
        </w:rPr>
        <w:t>……………..</w:t>
      </w:r>
    </w:p>
    <w:p w:rsidR="00D21549" w:rsidRDefault="00D21549">
      <w:pPr>
        <w:pStyle w:val="Tekstpodstawowy"/>
        <w:spacing w:before="2"/>
      </w:pPr>
    </w:p>
    <w:p w:rsidR="00C2481C" w:rsidRDefault="00C2481C" w:rsidP="00C2481C">
      <w:pPr>
        <w:pStyle w:val="Tekstpodstawowy"/>
        <w:spacing w:before="2"/>
        <w:jc w:val="center"/>
      </w:pPr>
      <w:r>
        <w:t xml:space="preserve">                                                 Burmistrz Bornego Sulinowa</w:t>
      </w:r>
    </w:p>
    <w:p w:rsidR="00C2481C" w:rsidRDefault="00C2481C" w:rsidP="00C2481C">
      <w:pPr>
        <w:pStyle w:val="Tekstpodstawowy"/>
        <w:spacing w:line="276" w:lineRule="auto"/>
        <w:ind w:left="4794" w:right="1016"/>
        <w:rPr>
          <w:sz w:val="20"/>
          <w:szCs w:val="20"/>
        </w:rPr>
      </w:pPr>
      <w:r>
        <w:rPr>
          <w:sz w:val="20"/>
          <w:szCs w:val="20"/>
        </w:rPr>
        <w:t>Urząd Miejski w Bornem Sulinowie            Al. Niepodległości 6</w:t>
      </w:r>
    </w:p>
    <w:p w:rsidR="00C2481C" w:rsidRDefault="00C2481C" w:rsidP="00C2481C">
      <w:pPr>
        <w:pStyle w:val="Tekstpodstawowy"/>
        <w:spacing w:line="275" w:lineRule="exact"/>
        <w:ind w:left="4794"/>
        <w:rPr>
          <w:sz w:val="20"/>
          <w:szCs w:val="20"/>
        </w:rPr>
      </w:pPr>
      <w:r>
        <w:rPr>
          <w:sz w:val="20"/>
          <w:szCs w:val="20"/>
        </w:rPr>
        <w:t>78-449 Borne Sulinowo</w:t>
      </w:r>
    </w:p>
    <w:p w:rsidR="00C2481C" w:rsidRDefault="00C2481C" w:rsidP="00C2481C">
      <w:pPr>
        <w:pStyle w:val="Tekstpodstawowy"/>
        <w:spacing w:before="41"/>
        <w:ind w:left="4794"/>
        <w:rPr>
          <w:u w:val="single"/>
        </w:rPr>
      </w:pPr>
      <w:r>
        <w:rPr>
          <w:spacing w:val="-60"/>
          <w:u w:val="single"/>
        </w:rPr>
        <w:t xml:space="preserve"> </w:t>
      </w:r>
      <w:r>
        <w:rPr>
          <w:u w:val="single"/>
        </w:rPr>
        <w:t>Referat Gospodarki Nieruchomościami</w:t>
      </w:r>
    </w:p>
    <w:p w:rsidR="00A44468" w:rsidRDefault="00A44468">
      <w:pPr>
        <w:pStyle w:val="Tekstpodstawowy"/>
        <w:spacing w:before="41"/>
        <w:ind w:left="4794"/>
      </w:pPr>
    </w:p>
    <w:p w:rsidR="00D21549" w:rsidRDefault="00D21549">
      <w:pPr>
        <w:pStyle w:val="Tekstpodstawowy"/>
        <w:spacing w:before="8"/>
        <w:rPr>
          <w:sz w:val="31"/>
        </w:rPr>
      </w:pPr>
    </w:p>
    <w:p w:rsidR="00D21549" w:rsidRPr="002808B9" w:rsidRDefault="00DE1FE0">
      <w:pPr>
        <w:pStyle w:val="Tytu"/>
        <w:rPr>
          <w:sz w:val="32"/>
          <w:szCs w:val="32"/>
        </w:rPr>
      </w:pPr>
      <w:r w:rsidRPr="002808B9">
        <w:rPr>
          <w:sz w:val="32"/>
          <w:szCs w:val="32"/>
        </w:rPr>
        <w:t xml:space="preserve">WNIOSEK O </w:t>
      </w:r>
      <w:r w:rsidR="00EB4CDC">
        <w:rPr>
          <w:sz w:val="32"/>
          <w:szCs w:val="32"/>
        </w:rPr>
        <w:t>USTANOWIENIE SŁUŻEBNOŚCI</w:t>
      </w:r>
    </w:p>
    <w:p w:rsidR="00D21549" w:rsidRDefault="00EB4CDC">
      <w:pPr>
        <w:spacing w:before="69"/>
        <w:ind w:left="99" w:right="101"/>
        <w:jc w:val="center"/>
        <w:rPr>
          <w:b/>
          <w:sz w:val="24"/>
        </w:rPr>
      </w:pPr>
      <w:r>
        <w:rPr>
          <w:b/>
          <w:sz w:val="24"/>
        </w:rPr>
        <w:t xml:space="preserve">na </w:t>
      </w:r>
      <w:r w:rsidR="00DE1FE0">
        <w:rPr>
          <w:b/>
          <w:sz w:val="24"/>
        </w:rPr>
        <w:t>nieruchomości stanowiącej własność Gminy Borne Sulinowo</w:t>
      </w:r>
    </w:p>
    <w:p w:rsidR="00D21549" w:rsidRDefault="00D21549">
      <w:pPr>
        <w:pStyle w:val="Tekstpodstawowy"/>
        <w:rPr>
          <w:b/>
          <w:sz w:val="26"/>
        </w:rPr>
      </w:pPr>
    </w:p>
    <w:p w:rsidR="00EB4CDC" w:rsidRDefault="00EB4CDC" w:rsidP="00EB4CDC">
      <w:pPr>
        <w:pStyle w:val="Tekstpodstawowy"/>
        <w:ind w:firstLine="720"/>
        <w:jc w:val="both"/>
      </w:pPr>
      <w:r>
        <w:t>Wnoszę o ustanowienie odpłatnej służebności gruntowej / przesyłu na nieruchomości, oznaczonej w </w:t>
      </w:r>
      <w:r w:rsidR="00DE1FE0">
        <w:t>ewidencji gruntów i budynków działką nr</w:t>
      </w:r>
      <w:r w:rsidR="00DE1FE0">
        <w:rPr>
          <w:spacing w:val="49"/>
        </w:rPr>
        <w:t xml:space="preserve"> </w:t>
      </w:r>
      <w:r w:rsidR="00DE1FE0">
        <w:t>……………</w:t>
      </w:r>
      <w:r>
        <w:t>……………</w:t>
      </w:r>
      <w:r w:rsidR="00DE1FE0">
        <w:t>………..</w:t>
      </w:r>
      <w:r>
        <w:t xml:space="preserve"> położonej przy ul. </w:t>
      </w:r>
      <w:r w:rsidR="0061387D">
        <w:t>…………………………</w:t>
      </w:r>
      <w:r>
        <w:t xml:space="preserve"> </w:t>
      </w:r>
      <w:r w:rsidR="0061387D">
        <w:t>miejscowości  …</w:t>
      </w:r>
      <w:r>
        <w:t>……</w:t>
      </w:r>
      <w:r w:rsidR="0061387D">
        <w:t>………</w:t>
      </w:r>
      <w:r>
        <w:t xml:space="preserve">…………………. </w:t>
      </w:r>
      <w:r w:rsidR="00A44468">
        <w:t>obręb</w:t>
      </w:r>
      <w:r w:rsidR="00DE1FE0">
        <w:rPr>
          <w:spacing w:val="34"/>
        </w:rPr>
        <w:t xml:space="preserve"> </w:t>
      </w:r>
      <w:r w:rsidR="00DE1FE0">
        <w:t>……………………………….…</w:t>
      </w:r>
      <w:r w:rsidR="00A44468">
        <w:t>….</w:t>
      </w:r>
      <w:r w:rsidR="00DE1FE0">
        <w:t>….</w:t>
      </w:r>
      <w:r w:rsidR="0061387D">
        <w:t xml:space="preserve"> </w:t>
      </w:r>
      <w:r w:rsidR="00DE1FE0">
        <w:t>stanowiące</w:t>
      </w:r>
      <w:r w:rsidR="0061387D">
        <w:t>j własność Gminy Borne Sulinowo</w:t>
      </w:r>
      <w:r>
        <w:t xml:space="preserve"> w związku z zawartą umową numer ………………………………. z dnia …………………….</w:t>
      </w:r>
    </w:p>
    <w:p w:rsidR="00A44468" w:rsidRDefault="00A44468" w:rsidP="00EB4CDC">
      <w:pPr>
        <w:pStyle w:val="Tekstpodstawowy"/>
        <w:ind w:right="101"/>
      </w:pPr>
    </w:p>
    <w:p w:rsidR="00EB4CDC" w:rsidRDefault="00EB4CDC">
      <w:pPr>
        <w:pStyle w:val="Tekstpodstawowy"/>
        <w:ind w:left="90" w:right="101"/>
        <w:jc w:val="center"/>
      </w:pPr>
    </w:p>
    <w:p w:rsidR="00EB4CDC" w:rsidRDefault="00EB4CDC">
      <w:pPr>
        <w:pStyle w:val="Tekstpodstawowy"/>
        <w:ind w:left="90" w:right="101"/>
        <w:jc w:val="center"/>
      </w:pPr>
    </w:p>
    <w:p w:rsidR="00EB4CDC" w:rsidRDefault="00EB4CDC">
      <w:pPr>
        <w:pStyle w:val="Tekstpodstawowy"/>
        <w:ind w:left="90" w:right="101"/>
        <w:jc w:val="center"/>
      </w:pPr>
    </w:p>
    <w:p w:rsidR="00D21549" w:rsidRDefault="00DE1FE0" w:rsidP="00EB4CDC">
      <w:pPr>
        <w:spacing w:line="276" w:lineRule="auto"/>
        <w:ind w:right="112"/>
        <w:jc w:val="both"/>
        <w:rPr>
          <w:sz w:val="16"/>
          <w:szCs w:val="16"/>
        </w:rPr>
      </w:pPr>
      <w:r w:rsidRPr="00A44468">
        <w:rPr>
          <w:sz w:val="16"/>
          <w:szCs w:val="16"/>
        </w:rPr>
        <w:t>Wyrażam zgodę na przetwarzanie danych zawartych we wniosku,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 o  ochronie  danych)  (Dz. U. UE</w:t>
      </w:r>
      <w:r w:rsidR="00A44468">
        <w:rPr>
          <w:sz w:val="16"/>
          <w:szCs w:val="16"/>
        </w:rPr>
        <w:t>. L. z </w:t>
      </w:r>
      <w:r w:rsidR="00F36AD8" w:rsidRPr="00A44468">
        <w:rPr>
          <w:sz w:val="16"/>
          <w:szCs w:val="16"/>
        </w:rPr>
        <w:t>2016 r. Nr 119, str. 1 z </w:t>
      </w:r>
      <w:r w:rsidRPr="00A44468">
        <w:rPr>
          <w:sz w:val="16"/>
          <w:szCs w:val="16"/>
        </w:rPr>
        <w:t xml:space="preserve">późn. zm.), w celu rozpatrzenia </w:t>
      </w:r>
      <w:r w:rsidR="002808B9" w:rsidRPr="00A44468">
        <w:rPr>
          <w:sz w:val="16"/>
          <w:szCs w:val="16"/>
        </w:rPr>
        <w:t>wniosku o </w:t>
      </w:r>
      <w:r w:rsidR="00EB4CDC">
        <w:rPr>
          <w:sz w:val="16"/>
          <w:szCs w:val="16"/>
        </w:rPr>
        <w:t>ustanowienie służebności na</w:t>
      </w:r>
      <w:r w:rsidR="0061387D" w:rsidRPr="00A44468">
        <w:rPr>
          <w:sz w:val="16"/>
          <w:szCs w:val="16"/>
        </w:rPr>
        <w:t xml:space="preserve"> </w:t>
      </w:r>
      <w:r w:rsidRPr="00A44468">
        <w:rPr>
          <w:sz w:val="16"/>
          <w:szCs w:val="16"/>
        </w:rPr>
        <w:t>nieruchomości stanowiącej własność Gminy Borne</w:t>
      </w:r>
      <w:r w:rsidRPr="00A44468">
        <w:rPr>
          <w:spacing w:val="-8"/>
          <w:sz w:val="16"/>
          <w:szCs w:val="16"/>
        </w:rPr>
        <w:t xml:space="preserve"> </w:t>
      </w:r>
      <w:r w:rsidRPr="00A44468">
        <w:rPr>
          <w:sz w:val="16"/>
          <w:szCs w:val="16"/>
        </w:rPr>
        <w:t>Sulinowo.</w:t>
      </w:r>
    </w:p>
    <w:p w:rsidR="00A44468" w:rsidRDefault="00A44468">
      <w:pPr>
        <w:spacing w:before="208" w:line="252" w:lineRule="exact"/>
        <w:ind w:left="4936"/>
      </w:pPr>
    </w:p>
    <w:p w:rsidR="00D21549" w:rsidRDefault="00DE1FE0">
      <w:pPr>
        <w:spacing w:before="208" w:line="252" w:lineRule="exact"/>
        <w:ind w:left="4936"/>
      </w:pPr>
      <w:r>
        <w:t>………………………………………………….</w:t>
      </w:r>
    </w:p>
    <w:p w:rsidR="002653DE" w:rsidRDefault="00DE1FE0" w:rsidP="00A44468">
      <w:pPr>
        <w:spacing w:line="229" w:lineRule="exact"/>
        <w:ind w:left="5788"/>
        <w:rPr>
          <w:sz w:val="20"/>
        </w:rPr>
      </w:pPr>
      <w:r>
        <w:rPr>
          <w:sz w:val="20"/>
        </w:rPr>
        <w:t>(data</w:t>
      </w:r>
      <w:r w:rsidR="00A44468">
        <w:rPr>
          <w:sz w:val="20"/>
        </w:rPr>
        <w:t xml:space="preserve"> i czytelny podpis wnioskodawcy)</w:t>
      </w:r>
    </w:p>
    <w:p w:rsidR="00EB4CDC" w:rsidRDefault="00EB4CDC" w:rsidP="00A44468">
      <w:pPr>
        <w:spacing w:line="229" w:lineRule="exact"/>
        <w:ind w:left="5788"/>
        <w:rPr>
          <w:sz w:val="20"/>
        </w:rPr>
      </w:pPr>
    </w:p>
    <w:p w:rsidR="00EB4CDC" w:rsidRDefault="00EB4CDC" w:rsidP="00A44468">
      <w:pPr>
        <w:spacing w:line="229" w:lineRule="exact"/>
        <w:ind w:left="5788"/>
        <w:rPr>
          <w:sz w:val="20"/>
        </w:rPr>
      </w:pPr>
    </w:p>
    <w:p w:rsidR="00A44468" w:rsidRPr="00A44468" w:rsidRDefault="00A44468" w:rsidP="00A44468">
      <w:pPr>
        <w:pStyle w:val="Tekstpodstawowy"/>
        <w:spacing w:before="1"/>
        <w:ind w:right="101"/>
        <w:rPr>
          <w:sz w:val="20"/>
          <w:szCs w:val="20"/>
        </w:rPr>
      </w:pPr>
      <w:r w:rsidRPr="00A44468">
        <w:rPr>
          <w:sz w:val="20"/>
          <w:szCs w:val="20"/>
        </w:rPr>
        <w:t>Załączniki:</w:t>
      </w:r>
    </w:p>
    <w:p w:rsidR="00EB4CDC" w:rsidRPr="00EB4CDC" w:rsidRDefault="00EB4CDC" w:rsidP="00A4446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B4CDC">
        <w:rPr>
          <w:rFonts w:ascii="Times New Roman" w:hAnsi="Times New Roman" w:cs="Times New Roman"/>
          <w:color w:val="000000" w:themeColor="text1"/>
          <w:sz w:val="20"/>
          <w:szCs w:val="20"/>
        </w:rPr>
        <w:t>3 egzemplarze mapy zasadniczej uwzględniającej geodezyjny pomiar powykonawczy z zaznaczanymi granicami działek oraz granicą terenu, który zostanie objęty służebnością zgodnie z przebiegiem urządzenia będącego przedmiotem wniosku (mapy będą stanowić dokument niezbędny do sporządzenia aktu notarialnego).</w:t>
      </w:r>
    </w:p>
    <w:p w:rsidR="00A44468" w:rsidRPr="00A44468" w:rsidRDefault="00A44468" w:rsidP="00A4446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4468">
        <w:rPr>
          <w:rFonts w:ascii="Times New Roman" w:hAnsi="Times New Roman" w:cs="Times New Roman"/>
          <w:sz w:val="20"/>
          <w:szCs w:val="20"/>
        </w:rPr>
        <w:t>pełnomocnictwo do reprezentowana jeżeli Inwestor jest reprezentowany przez inną osobę wraz z opłata skarbową,</w:t>
      </w:r>
    </w:p>
    <w:p w:rsidR="00A44468" w:rsidRPr="00A44468" w:rsidRDefault="00A44468" w:rsidP="00A44468">
      <w:pPr>
        <w:spacing w:line="229" w:lineRule="exact"/>
        <w:rPr>
          <w:sz w:val="20"/>
        </w:rPr>
        <w:sectPr w:rsidR="00A44468" w:rsidRPr="00A44468" w:rsidSect="00663AB9">
          <w:headerReference w:type="default" r:id="rId7"/>
          <w:footerReference w:type="default" r:id="rId8"/>
          <w:pgSz w:w="11910" w:h="16840"/>
          <w:pgMar w:top="993" w:right="1300" w:bottom="1200" w:left="1300" w:header="142" w:footer="1002" w:gutter="0"/>
          <w:pgNumType w:start="1"/>
          <w:cols w:space="708"/>
          <w:docGrid w:linePitch="299"/>
        </w:sectPr>
      </w:pPr>
    </w:p>
    <w:p w:rsidR="002808B9" w:rsidRDefault="002808B9" w:rsidP="00A44468">
      <w:pPr>
        <w:pStyle w:val="Tekstpodstawowy"/>
        <w:spacing w:before="1"/>
        <w:ind w:right="101"/>
      </w:pPr>
    </w:p>
    <w:p w:rsidR="00D21549" w:rsidRDefault="00DE1FE0" w:rsidP="002808B9">
      <w:pPr>
        <w:pStyle w:val="Tekstpodstawowy"/>
        <w:spacing w:before="1"/>
        <w:ind w:right="101"/>
        <w:jc w:val="center"/>
      </w:pPr>
      <w:r>
        <w:t>INFORMACJA O PRZETWARZANIU DANYCH OSOBOWYCH</w:t>
      </w:r>
    </w:p>
    <w:p w:rsidR="00D21549" w:rsidRDefault="00D21549">
      <w:pPr>
        <w:pStyle w:val="Tekstpodstawowy"/>
        <w:spacing w:before="11"/>
        <w:rPr>
          <w:sz w:val="23"/>
        </w:rPr>
      </w:pPr>
    </w:p>
    <w:p w:rsidR="00D21549" w:rsidRDefault="00DE1FE0">
      <w:pPr>
        <w:pStyle w:val="Tekstpodstawowy"/>
        <w:ind w:left="116" w:right="113"/>
        <w:jc w:val="both"/>
      </w:pPr>
      <w:r>
        <w:t xml:space="preserve">Zgodnie z art. 13 Rozporządzenia 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U. UE. </w:t>
      </w:r>
      <w:r>
        <w:rPr>
          <w:spacing w:val="-3"/>
        </w:rPr>
        <w:t xml:space="preserve">L. </w:t>
      </w:r>
      <w:r>
        <w:t>z 2016 r. Nr 119, str. 1 z późn. zm.) info</w:t>
      </w:r>
      <w:r w:rsidR="006D542C">
        <w:t>r</w:t>
      </w:r>
      <w:r>
        <w:t>muję,</w:t>
      </w:r>
      <w:r>
        <w:rPr>
          <w:spacing w:val="-2"/>
        </w:rPr>
        <w:t xml:space="preserve"> </w:t>
      </w:r>
      <w:r>
        <w:t>iż: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spacing w:before="1"/>
        <w:jc w:val="both"/>
        <w:rPr>
          <w:sz w:val="24"/>
        </w:rPr>
      </w:pPr>
      <w:r>
        <w:rPr>
          <w:sz w:val="24"/>
        </w:rPr>
        <w:t>administratorem  Pani/Pana  danych   osobowych   jest   Burmistrz   Bornego   Sulinowa z siedzibą w Bornem Sulinowie, al. Niepodległości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604"/>
        </w:tabs>
        <w:ind w:right="112"/>
        <w:jc w:val="both"/>
        <w:rPr>
          <w:sz w:val="24"/>
        </w:rPr>
      </w:pPr>
      <w:r>
        <w:tab/>
      </w:r>
      <w:r>
        <w:rPr>
          <w:sz w:val="24"/>
        </w:rPr>
        <w:t>kontakt z inspektorem ochrony danych: tel. 943734125, adres e-mail:</w:t>
      </w:r>
      <w:r>
        <w:rPr>
          <w:color w:val="0000FF"/>
          <w:sz w:val="24"/>
          <w:u w:val="single" w:color="0000FF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iod@bornesulinowo.pl</w:t>
        </w:r>
      </w:hyperlink>
      <w:r>
        <w:rPr>
          <w:sz w:val="24"/>
        </w:rPr>
        <w:t>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ind w:right="112"/>
        <w:jc w:val="both"/>
        <w:rPr>
          <w:sz w:val="24"/>
        </w:rPr>
      </w:pPr>
      <w:r>
        <w:rPr>
          <w:sz w:val="24"/>
        </w:rPr>
        <w:t>Pani/Pana dane osobowe przetwarzane będ</w:t>
      </w:r>
      <w:r w:rsidR="002808B9">
        <w:rPr>
          <w:sz w:val="24"/>
        </w:rPr>
        <w:t xml:space="preserve">ą w celu rozpatrzenia wniosku </w:t>
      </w:r>
      <w:r w:rsidR="00EB4CDC">
        <w:rPr>
          <w:sz w:val="24"/>
        </w:rPr>
        <w:t>o ustanowienie służebności na</w:t>
      </w:r>
      <w:r w:rsidR="0061387D">
        <w:rPr>
          <w:sz w:val="24"/>
        </w:rPr>
        <w:t xml:space="preserve"> nieruchomości stanowią</w:t>
      </w:r>
      <w:r w:rsidR="00EB4CDC">
        <w:rPr>
          <w:sz w:val="24"/>
        </w:rPr>
        <w:t>cej</w:t>
      </w:r>
      <w:r w:rsidR="0061387D">
        <w:rPr>
          <w:sz w:val="24"/>
        </w:rPr>
        <w:t xml:space="preserve"> własność Gminy Borne Sulinowo</w:t>
      </w:r>
      <w:r>
        <w:rPr>
          <w:sz w:val="24"/>
        </w:rPr>
        <w:t xml:space="preserve"> – na podstawie art. 6 ust. 1 lit. a oraz lit. b Rozporządzenia PE i RE 2016/679 z dnia         27 kwietnia 2016r. w sprawie ochrony osób fizycznych w związku z przetwarzaniem danych osobowych i w sprawie swobodnego przepływu takich danych oraz uchylenia dyrektywy</w:t>
      </w:r>
      <w:r>
        <w:rPr>
          <w:spacing w:val="-3"/>
          <w:sz w:val="24"/>
        </w:rPr>
        <w:t xml:space="preserve"> </w:t>
      </w:r>
      <w:r>
        <w:rPr>
          <w:sz w:val="24"/>
        </w:rPr>
        <w:t>95/46/WE,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odbiorcami  Pani/Pana  danych  osobowych   będą   wyłącznie   podmioty   uprawnione do uzyskania danych osobowych na podstawie przepisów</w:t>
      </w:r>
      <w:r>
        <w:rPr>
          <w:spacing w:val="-5"/>
          <w:sz w:val="24"/>
        </w:rPr>
        <w:t xml:space="preserve"> </w:t>
      </w:r>
      <w:r>
        <w:rPr>
          <w:sz w:val="24"/>
        </w:rPr>
        <w:t>prawa,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ind w:right="119"/>
        <w:jc w:val="both"/>
        <w:rPr>
          <w:sz w:val="24"/>
        </w:rPr>
      </w:pPr>
      <w:r>
        <w:rPr>
          <w:sz w:val="24"/>
        </w:rPr>
        <w:t>Pani/Pana dane osobowe będą przez okres wynikający z  archiwizacji dokumentów/lub  w oparciu o uzasadniony interes realizowany przez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administratora,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posiada Pani/Pan prawo do żądania od administratora dostępu do danych osobowych, ich sprostowania, usunięcia lub ograniczenia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przetwarzania,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ind w:right="0" w:hanging="361"/>
        <w:jc w:val="both"/>
        <w:rPr>
          <w:sz w:val="24"/>
        </w:rPr>
      </w:pPr>
      <w:r>
        <w:rPr>
          <w:sz w:val="24"/>
        </w:rPr>
        <w:t>ma Pani/Pan prawo wniesienia skargi do organu</w:t>
      </w:r>
      <w:r>
        <w:rPr>
          <w:spacing w:val="-3"/>
          <w:sz w:val="24"/>
        </w:rPr>
        <w:t xml:space="preserve"> </w:t>
      </w:r>
      <w:r>
        <w:rPr>
          <w:sz w:val="24"/>
        </w:rPr>
        <w:t>nadzorczego,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podanie danych osobowych jest dobrowolne, jednakże odmowa podania danych skutkować będzie odmową rozpatrzenia wniosku.</w:t>
      </w:r>
    </w:p>
    <w:sectPr w:rsidR="00D21549" w:rsidSect="00663AB9">
      <w:headerReference w:type="default" r:id="rId10"/>
      <w:pgSz w:w="11910" w:h="16840"/>
      <w:pgMar w:top="993" w:right="1300" w:bottom="1200" w:left="1300" w:header="142" w:footer="1002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7D1" w:rsidRDefault="00D677D1" w:rsidP="00D21549">
      <w:r>
        <w:separator/>
      </w:r>
    </w:p>
  </w:endnote>
  <w:endnote w:type="continuationSeparator" w:id="1">
    <w:p w:rsidR="00D677D1" w:rsidRDefault="00D677D1" w:rsidP="00D21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549" w:rsidRDefault="004605CC">
    <w:pPr>
      <w:pStyle w:val="Tekstpodstawowy"/>
      <w:spacing w:line="14" w:lineRule="auto"/>
      <w:rPr>
        <w:sz w:val="20"/>
      </w:rPr>
    </w:pPr>
    <w:r w:rsidRPr="004605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95pt;margin-top:780.8pt;width:19.4pt;height:13.05pt;z-index:-251658752;mso-position-horizontal-relative:page;mso-position-vertical-relative:page" filled="f" stroked="f">
          <v:textbox style="mso-next-textbox:#_x0000_s1025" inset="0,0,0,0">
            <w:txbxContent>
              <w:p w:rsidR="00D21549" w:rsidRDefault="00D21549">
                <w:pPr>
                  <w:spacing w:line="245" w:lineRule="exact"/>
                  <w:ind w:left="60"/>
                  <w:rPr>
                    <w:rFonts w:ascii="Carlito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7D1" w:rsidRDefault="00D677D1" w:rsidP="00D21549">
      <w:r>
        <w:separator/>
      </w:r>
    </w:p>
  </w:footnote>
  <w:footnote w:type="continuationSeparator" w:id="1">
    <w:p w:rsidR="00D677D1" w:rsidRDefault="00D677D1" w:rsidP="00D21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B9" w:rsidRDefault="00663AB9">
    <w:pPr>
      <w:pStyle w:val="Nagwek"/>
      <w:rPr>
        <w:sz w:val="18"/>
        <w:szCs w:val="18"/>
      </w:rPr>
    </w:pPr>
  </w:p>
  <w:p w:rsidR="00F36AD8" w:rsidRPr="00A44468" w:rsidRDefault="00A658C7">
    <w:pPr>
      <w:pStyle w:val="Nagwek"/>
      <w:rPr>
        <w:sz w:val="16"/>
        <w:szCs w:val="16"/>
      </w:rPr>
    </w:pPr>
    <w:r>
      <w:rPr>
        <w:sz w:val="16"/>
        <w:szCs w:val="16"/>
      </w:rPr>
      <w:t>Załącznik nr 5 do Zarządzenia nr 13/2023 Burmistrza Bornego Sulinowa z dnia 9 lutego 2023r. w sprawie ustalenia zasad udostępniania, zajęcia oraz ustalenia służebności na nieruchomościach stanowiących własność Gminy Borne Sulinowo.</w:t>
    </w:r>
  </w:p>
  <w:p w:rsidR="00F36AD8" w:rsidRDefault="00F36A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B9" w:rsidRDefault="00663AB9">
    <w:pPr>
      <w:pStyle w:val="Nagwek"/>
      <w:rPr>
        <w:sz w:val="18"/>
        <w:szCs w:val="18"/>
      </w:rPr>
    </w:pPr>
  </w:p>
  <w:p w:rsidR="00663AB9" w:rsidRPr="00663AB9" w:rsidRDefault="00663AB9">
    <w:pPr>
      <w:pStyle w:val="Nagwek"/>
      <w:rPr>
        <w:sz w:val="18"/>
        <w:szCs w:val="18"/>
      </w:rPr>
    </w:pPr>
    <w:r w:rsidRPr="00663AB9">
      <w:rPr>
        <w:sz w:val="18"/>
        <w:szCs w:val="18"/>
      </w:rPr>
      <w:t>Załącznik nr 1 do Zarządzenia nr …./2021 Burmistrza Bornego Sulinowa z dnia ………….w sprawie ustalenia zasad oraz wysokości stawek za udostępnianie, zajęcie nieruchomości stanowiących własność Gminy Borne Sulinowo</w:t>
    </w:r>
  </w:p>
  <w:p w:rsidR="00663AB9" w:rsidRDefault="00663AB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626"/>
    <w:multiLevelType w:val="hybridMultilevel"/>
    <w:tmpl w:val="F6E8A5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E267DCF"/>
    <w:multiLevelType w:val="hybridMultilevel"/>
    <w:tmpl w:val="5DE81F18"/>
    <w:lvl w:ilvl="0" w:tplc="4AD66CAC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A5924176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D390EFF6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60E8FBDA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A4D630CC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834446CA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0CB27DDC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E4508C56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3FCA7B0A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21549"/>
    <w:rsid w:val="001E1F35"/>
    <w:rsid w:val="002653DE"/>
    <w:rsid w:val="002808B9"/>
    <w:rsid w:val="002A3382"/>
    <w:rsid w:val="00444332"/>
    <w:rsid w:val="004605CC"/>
    <w:rsid w:val="0061387D"/>
    <w:rsid w:val="00663AB9"/>
    <w:rsid w:val="006D542C"/>
    <w:rsid w:val="008A17F2"/>
    <w:rsid w:val="009661A6"/>
    <w:rsid w:val="00A44468"/>
    <w:rsid w:val="00A658C7"/>
    <w:rsid w:val="00B8085F"/>
    <w:rsid w:val="00BF154E"/>
    <w:rsid w:val="00C2481C"/>
    <w:rsid w:val="00D21549"/>
    <w:rsid w:val="00D677D1"/>
    <w:rsid w:val="00DE1FE0"/>
    <w:rsid w:val="00EB4CDC"/>
    <w:rsid w:val="00F3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2154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15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1549"/>
    <w:rPr>
      <w:sz w:val="24"/>
      <w:szCs w:val="24"/>
    </w:rPr>
  </w:style>
  <w:style w:type="paragraph" w:styleId="Tytu">
    <w:name w:val="Title"/>
    <w:basedOn w:val="Normalny"/>
    <w:uiPriority w:val="1"/>
    <w:qFormat/>
    <w:rsid w:val="00D21549"/>
    <w:pPr>
      <w:ind w:left="99" w:right="101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D21549"/>
    <w:pPr>
      <w:ind w:left="543" w:right="12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D21549"/>
  </w:style>
  <w:style w:type="paragraph" w:styleId="Bezodstpw">
    <w:name w:val="No Spacing"/>
    <w:uiPriority w:val="1"/>
    <w:qFormat/>
    <w:rsid w:val="00F36AD8"/>
    <w:pPr>
      <w:widowControl/>
      <w:autoSpaceDE/>
      <w:autoSpaceDN/>
    </w:pPr>
    <w:rPr>
      <w:rFonts w:eastAsiaTheme="minorEastAsia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36AD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6AD8"/>
    <w:rPr>
      <w:rFonts w:eastAsiaTheme="minorEastAsia"/>
      <w:lang w:val="pl-PL"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36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6AD8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A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AD8"/>
    <w:rPr>
      <w:rFonts w:ascii="Tahoma" w:eastAsia="Times New Roman" w:hAnsi="Tahoma" w:cs="Tahoma"/>
      <w:sz w:val="16"/>
      <w:szCs w:val="1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481C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8</cp:revision>
  <cp:lastPrinted>2022-12-16T10:18:00Z</cp:lastPrinted>
  <dcterms:created xsi:type="dcterms:W3CDTF">2020-08-11T12:19:00Z</dcterms:created>
  <dcterms:modified xsi:type="dcterms:W3CDTF">2023-02-09T08:33:00Z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2020-08-11T00:00:00Z</vt:filetime>
  </property>
</Properties>
</file>